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A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贵州食品工程职业学院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继续教育部</w:t>
      </w:r>
    </w:p>
    <w:p w14:paraId="06254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120" w:leftChars="800" w:hanging="2560" w:hangingChars="800"/>
        <w:jc w:val="left"/>
        <w:textAlignment w:val="auto"/>
        <w:rPr>
          <w:rFonts w:ascii="宋体" w:hAnsi="宋体" w:cs="MS Gothic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社会培训项目审批表</w:t>
      </w:r>
      <w:r>
        <w:rPr>
          <w:rFonts w:ascii="宋体" w:hAnsi="宋体" w:cs="MS Gothic"/>
          <w:kern w:val="0"/>
          <w:sz w:val="24"/>
        </w:rPr>
        <w:t xml:space="preserve">                  </w:t>
      </w:r>
    </w:p>
    <w:p w14:paraId="1DD5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0" w:firstLineChars="2000"/>
        <w:jc w:val="left"/>
        <w:textAlignment w:val="auto"/>
        <w:rPr>
          <w:rFonts w:hint="eastAsia" w:ascii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填表日期：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ascii="宋体" w:hAnsi="宋体" w:cs="宋体"/>
          <w:kern w:val="0"/>
          <w:sz w:val="24"/>
        </w:rPr>
        <w:t>日</w:t>
      </w:r>
    </w:p>
    <w:tbl>
      <w:tblPr>
        <w:tblStyle w:val="2"/>
        <w:tblW w:w="9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3032"/>
        <w:gridCol w:w="1594"/>
        <w:gridCol w:w="3140"/>
      </w:tblGrid>
      <w:tr w14:paraId="73BC8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tcBorders>
              <w:top w:val="single" w:color="auto" w:sz="12" w:space="0"/>
            </w:tcBorders>
            <w:noWrap w:val="0"/>
            <w:vAlign w:val="center"/>
          </w:tcPr>
          <w:p w14:paraId="180B4B2F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0C85C76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7F6A7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noWrap w:val="0"/>
            <w:vAlign w:val="center"/>
          </w:tcPr>
          <w:p w14:paraId="4E18D344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主办部门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 w14:paraId="652F7B81">
            <w:pPr>
              <w:spacing w:line="240" w:lineRule="atLeast"/>
              <w:jc w:val="center"/>
              <w:rPr>
                <w:rFonts w:hint="eastAsia" w:asci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310B1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noWrap w:val="0"/>
            <w:vAlign w:val="center"/>
          </w:tcPr>
          <w:p w14:paraId="3EC8B214"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部门</w:t>
            </w:r>
          </w:p>
          <w:p w14:paraId="7A304A63"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32" w:type="dxa"/>
            <w:noWrap w:val="0"/>
            <w:vAlign w:val="center"/>
          </w:tcPr>
          <w:p w14:paraId="3525CC0E">
            <w:pPr>
              <w:spacing w:line="240" w:lineRule="atLeast"/>
              <w:jc w:val="center"/>
              <w:rPr>
                <w:rFonts w:hint="eastAsia" w:asci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6057FA6">
            <w:pPr>
              <w:spacing w:line="240" w:lineRule="atLeast"/>
              <w:jc w:val="center"/>
              <w:rPr>
                <w:rFonts w:hint="eastAsia" w:asci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140" w:type="dxa"/>
            <w:noWrap w:val="0"/>
            <w:vAlign w:val="center"/>
          </w:tcPr>
          <w:p w14:paraId="193148F4">
            <w:pPr>
              <w:spacing w:line="240" w:lineRule="atLeast"/>
              <w:jc w:val="center"/>
              <w:rPr>
                <w:rFonts w:hint="eastAsia" w:asci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571F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noWrap w:val="0"/>
            <w:vAlign w:val="center"/>
          </w:tcPr>
          <w:p w14:paraId="53512BE5">
            <w:pPr>
              <w:spacing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培训形式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 w14:paraId="25872C63">
            <w:pPr>
              <w:spacing w:line="240" w:lineRule="atLeast"/>
              <w:ind w:firstLine="720" w:firstLineChars="300"/>
              <w:jc w:val="both"/>
              <w:rPr>
                <w:rFonts w:hint="default" w:ascii="宋体" w:eastAsia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线下培训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线上培训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□ 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34EA2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noWrap w:val="0"/>
            <w:vAlign w:val="center"/>
          </w:tcPr>
          <w:p w14:paraId="503D5553"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培训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 w14:paraId="099967A3">
            <w:pPr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62E6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noWrap w:val="0"/>
            <w:vAlign w:val="center"/>
          </w:tcPr>
          <w:p w14:paraId="0E13ABC0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培训对象</w:t>
            </w:r>
          </w:p>
        </w:tc>
        <w:tc>
          <w:tcPr>
            <w:tcW w:w="3032" w:type="dxa"/>
            <w:noWrap w:val="0"/>
            <w:vAlign w:val="center"/>
          </w:tcPr>
          <w:p w14:paraId="43C2A56C">
            <w:pPr>
              <w:spacing w:line="240" w:lineRule="atLeast"/>
              <w:jc w:val="center"/>
              <w:rPr>
                <w:rFonts w:hint="eastAsia" w:asci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03C1B771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  <w:lang w:val="en-US" w:eastAsia="zh-CN"/>
              </w:rPr>
              <w:t>计划培训地点</w:t>
            </w:r>
          </w:p>
        </w:tc>
        <w:tc>
          <w:tcPr>
            <w:tcW w:w="3140" w:type="dxa"/>
            <w:noWrap w:val="0"/>
            <w:vAlign w:val="center"/>
          </w:tcPr>
          <w:p w14:paraId="2E0BA5C1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2089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7" w:type="dxa"/>
            <w:noWrap w:val="0"/>
            <w:vAlign w:val="center"/>
          </w:tcPr>
          <w:p w14:paraId="37139800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计划培训  人数</w:t>
            </w:r>
          </w:p>
        </w:tc>
        <w:tc>
          <w:tcPr>
            <w:tcW w:w="3032" w:type="dxa"/>
            <w:noWrap w:val="0"/>
            <w:vAlign w:val="center"/>
          </w:tcPr>
          <w:p w14:paraId="3BD7CA9D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326402E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计划培训周期</w:t>
            </w:r>
          </w:p>
        </w:tc>
        <w:tc>
          <w:tcPr>
            <w:tcW w:w="3140" w:type="dxa"/>
            <w:noWrap w:val="0"/>
            <w:vAlign w:val="center"/>
          </w:tcPr>
          <w:p w14:paraId="79932235">
            <w:pPr>
              <w:spacing w:line="240" w:lineRule="atLeast"/>
              <w:jc w:val="center"/>
              <w:rPr>
                <w:rFonts w:hint="default" w:ascii="宋体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____年____月____日-____年____月____日</w:t>
            </w:r>
          </w:p>
        </w:tc>
      </w:tr>
      <w:tr w14:paraId="4F019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337" w:type="dxa"/>
            <w:noWrap w:val="0"/>
            <w:vAlign w:val="center"/>
          </w:tcPr>
          <w:p w14:paraId="75CCDB58">
            <w:pPr>
              <w:spacing w:line="240" w:lineRule="atLeas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部门</w:t>
            </w:r>
          </w:p>
          <w:p w14:paraId="2B3B8B08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6" w:type="dxa"/>
            <w:gridSpan w:val="3"/>
            <w:noWrap w:val="0"/>
            <w:vAlign w:val="bottom"/>
          </w:tcPr>
          <w:p w14:paraId="646E51EB">
            <w:pPr>
              <w:spacing w:line="240" w:lineRule="atLeast"/>
              <w:ind w:firstLine="3840" w:firstLineChars="1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负责人签字（盖章）：</w:t>
            </w:r>
          </w:p>
          <w:p w14:paraId="4B12C358">
            <w:pPr>
              <w:spacing w:line="240" w:lineRule="atLeast"/>
              <w:ind w:right="96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7280D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337" w:type="dxa"/>
            <w:noWrap w:val="0"/>
            <w:vAlign w:val="center"/>
          </w:tcPr>
          <w:p w14:paraId="07CA382B">
            <w:pPr>
              <w:spacing w:line="240" w:lineRule="atLeas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主管部门</w:t>
            </w:r>
          </w:p>
          <w:p w14:paraId="2A1BFD26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6" w:type="dxa"/>
            <w:gridSpan w:val="3"/>
            <w:noWrap w:val="0"/>
            <w:vAlign w:val="bottom"/>
          </w:tcPr>
          <w:p w14:paraId="210F30D3">
            <w:pPr>
              <w:spacing w:line="240" w:lineRule="atLeast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8726415">
            <w:pPr>
              <w:spacing w:line="240" w:lineRule="atLeast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084B2D5">
            <w:pPr>
              <w:spacing w:line="240" w:lineRule="atLeast"/>
              <w:ind w:right="960" w:firstLine="3840" w:firstLineChars="16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负责人签字（盖章）：</w:t>
            </w:r>
          </w:p>
          <w:p w14:paraId="6EFF1C27">
            <w:pPr>
              <w:spacing w:line="240" w:lineRule="atLeast"/>
              <w:ind w:firstLine="5280" w:firstLineChars="2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2FA6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337" w:type="dxa"/>
            <w:noWrap w:val="0"/>
            <w:vAlign w:val="center"/>
          </w:tcPr>
          <w:p w14:paraId="194E693E"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分管领导</w:t>
            </w:r>
          </w:p>
          <w:p w14:paraId="6EC1DCEC"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6" w:type="dxa"/>
            <w:gridSpan w:val="3"/>
            <w:noWrap w:val="0"/>
            <w:vAlign w:val="bottom"/>
          </w:tcPr>
          <w:p w14:paraId="6575C302">
            <w:pPr>
              <w:tabs>
                <w:tab w:val="left" w:pos="400"/>
              </w:tabs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负责人签字（盖章）：</w:t>
            </w:r>
          </w:p>
          <w:p w14:paraId="4708012C">
            <w:pPr>
              <w:tabs>
                <w:tab w:val="left" w:pos="823"/>
              </w:tabs>
              <w:spacing w:line="240" w:lineRule="atLeast"/>
              <w:ind w:firstLine="528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46D8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103" w:type="dxa"/>
            <w:gridSpan w:val="4"/>
            <w:noWrap w:val="0"/>
            <w:vAlign w:val="center"/>
          </w:tcPr>
          <w:p w14:paraId="5A6F5C86">
            <w:pPr>
              <w:tabs>
                <w:tab w:val="left" w:pos="823"/>
              </w:tabs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</w:t>
            </w:r>
          </w:p>
        </w:tc>
      </w:tr>
    </w:tbl>
    <w:p w14:paraId="4BA1F3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1D65"/>
    <w:rsid w:val="0EC95E7E"/>
    <w:rsid w:val="1A3F1FD4"/>
    <w:rsid w:val="1E1C5A2A"/>
    <w:rsid w:val="44B21D65"/>
    <w:rsid w:val="76D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2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2025-03-26T02:41:00Z</dcterms:created>
  <dc:creator>Mandy</dc:creator>
  <cp:lastModifiedBy>Mandy</cp:lastModifiedBy>
  <dcterms:modified xsi:type="dcterms:W3CDTF">2025-03-26T03:24:01Z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31D9E8FC70994A4A950443F5A6060636_11</vt:lpwstr>
  </property>
  <property fmtid="{D5CDD505-2E9C-101B-9397-08002B2CF9AE}" pid="4" name="KSOTemplateDocerSaveRecord">
    <vt:lpwstr>eyJoZGlkIjoiZDEzZGNjNzJkZDYzNTc3OTAyYjNhYWRmMTQ1YTRlYzYiLCJ1c2VySWQiOiI1MjQ0NzU2MDgifQ==</vt:lpwstr>
  </property>
</Properties>
</file>